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8" w:rsidRDefault="005B7A18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5B7A18" w:rsidRDefault="005B7A18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0063D0" w:rsidRPr="00D44F72" w:rsidRDefault="000063D0" w:rsidP="000063D0">
      <w:pPr>
        <w:jc w:val="center"/>
        <w:rPr>
          <w:rFonts w:ascii="PF Din Text Cond Pro Light" w:hAnsi="PF Din Text Cond Pro Light"/>
          <w:b/>
          <w:color w:val="0070C0"/>
          <w:sz w:val="32"/>
          <w:szCs w:val="32"/>
        </w:rPr>
      </w:pPr>
      <w:r w:rsidRPr="00D44F72">
        <w:rPr>
          <w:rFonts w:ascii="PF Din Text Cond Pro Light" w:hAnsi="PF Din Text Cond Pro Light"/>
          <w:b/>
          <w:color w:val="0070C0"/>
          <w:sz w:val="32"/>
          <w:szCs w:val="32"/>
        </w:rPr>
        <w:t xml:space="preserve">Индивидуальный предприниматель, не имеющий  работников, может подать уведомление об уменьшении стоимости патента </w:t>
      </w:r>
    </w:p>
    <w:p w:rsidR="000063D0" w:rsidRPr="00D44F72" w:rsidRDefault="000063D0" w:rsidP="000063D0">
      <w:pPr>
        <w:jc w:val="center"/>
        <w:rPr>
          <w:rFonts w:ascii="PF Din Text Cond Pro Light" w:hAnsi="PF Din Text Cond Pro Light"/>
          <w:b/>
          <w:color w:val="0070C0"/>
          <w:sz w:val="32"/>
          <w:szCs w:val="32"/>
          <w:shd w:val="clear" w:color="auto" w:fill="FFFFFF"/>
        </w:rPr>
      </w:pPr>
      <w:r w:rsidRPr="00D44F72">
        <w:rPr>
          <w:rFonts w:ascii="PF Din Text Cond Pro Light" w:hAnsi="PF Din Text Cond Pro Light"/>
          <w:b/>
          <w:color w:val="0070C0"/>
          <w:sz w:val="32"/>
          <w:szCs w:val="32"/>
        </w:rPr>
        <w:t>на сумму уплаченных страховых взносов</w:t>
      </w:r>
    </w:p>
    <w:p w:rsidR="000063D0" w:rsidRPr="000063D0" w:rsidRDefault="000063D0" w:rsidP="000063D0">
      <w:pPr>
        <w:jc w:val="center"/>
        <w:rPr>
          <w:rFonts w:ascii="PF Din Text Cond Pro Light" w:hAnsi="PF Din Text Cond Pro Light"/>
          <w:b/>
          <w:color w:val="3D3C40"/>
          <w:sz w:val="32"/>
          <w:szCs w:val="32"/>
          <w:u w:val="single"/>
        </w:rPr>
      </w:pPr>
    </w:p>
    <w:p w:rsidR="000063D0" w:rsidRPr="000063D0" w:rsidRDefault="000063D0" w:rsidP="000063D0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>Срок подачи</w:t>
      </w:r>
      <w:r w:rsidRPr="000063D0">
        <w:rPr>
          <w:rFonts w:ascii="PF Din Text Cond Pro Light" w:hAnsi="PF Din Text Cond Pro Light" w:cs="Courier New"/>
          <w:sz w:val="20"/>
        </w:rPr>
        <w:t xml:space="preserve"> </w:t>
      </w:r>
      <w:r w:rsidRPr="000063D0">
        <w:rPr>
          <w:rFonts w:ascii="PF Din Text Cond Pro Light" w:hAnsi="PF Din Text Cond Pro Light"/>
          <w:sz w:val="26"/>
          <w:szCs w:val="26"/>
        </w:rPr>
        <w:t>«Уведомления об уменьшении суммы налога, уплачиваемого в связи с применение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пособий» (далее – Уведомление) нормативно не установлены.</w:t>
      </w:r>
    </w:p>
    <w:p w:rsidR="000063D0" w:rsidRPr="000063D0" w:rsidRDefault="000063D0" w:rsidP="000063D0">
      <w:pPr>
        <w:ind w:firstLine="708"/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 xml:space="preserve">Патентная система налогообложения применяется в отношении видов предпринимательской деятельности, перечень которых устанавливается законами субъектов Российской Федерации, за исключением видов деятельности, установленных </w:t>
      </w:r>
      <w:hyperlink r:id="rId9">
        <w:r w:rsidRPr="000063D0">
          <w:rPr>
            <w:rFonts w:ascii="PF Din Text Cond Pro Light" w:hAnsi="PF Din Text Cond Pro Light"/>
            <w:sz w:val="26"/>
            <w:szCs w:val="26"/>
          </w:rPr>
          <w:t>п. 6 ст. 346.43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НК РФ (</w:t>
      </w:r>
      <w:hyperlink r:id="rId10">
        <w:r w:rsidRPr="000063D0">
          <w:rPr>
            <w:rFonts w:ascii="PF Din Text Cond Pro Light" w:hAnsi="PF Din Text Cond Pro Light"/>
            <w:sz w:val="26"/>
            <w:szCs w:val="26"/>
          </w:rPr>
          <w:t>п. 2 ст. 346.43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НК РФ).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>Срок уплаты патента зависит от периода его действия (</w:t>
      </w:r>
      <w:proofErr w:type="spellStart"/>
      <w:r w:rsidRPr="000063D0">
        <w:rPr>
          <w:rFonts w:ascii="PF Din Text Cond Pro Light" w:hAnsi="PF Din Text Cond Pro Light"/>
          <w:sz w:val="26"/>
          <w:szCs w:val="26"/>
        </w:rPr>
        <w:fldChar w:fldCharType="begin"/>
      </w:r>
      <w:r w:rsidRPr="000063D0">
        <w:rPr>
          <w:rFonts w:ascii="PF Din Text Cond Pro Light" w:hAnsi="PF Din Text Cond Pro Light"/>
          <w:sz w:val="26"/>
          <w:szCs w:val="26"/>
        </w:rPr>
        <w:instrText xml:space="preserve"> HYPERLINK "consultantplus://offline/ref=D8E5601AD645285B0C5F5FD2A48BA1596717298079AB409F3013786018F3AB8A8A99DD2D30CD6A6D8EF5BCC4F5F4932C1FF92E9558CCFFhAvDM" \h </w:instrText>
      </w:r>
      <w:r w:rsidRPr="000063D0">
        <w:rPr>
          <w:rFonts w:ascii="PF Din Text Cond Pro Light" w:hAnsi="PF Din Text Cond Pro Light"/>
          <w:sz w:val="26"/>
          <w:szCs w:val="26"/>
        </w:rPr>
        <w:fldChar w:fldCharType="separate"/>
      </w:r>
      <w:r w:rsidRPr="000063D0">
        <w:rPr>
          <w:rFonts w:ascii="PF Din Text Cond Pro Light" w:hAnsi="PF Din Text Cond Pro Light"/>
          <w:sz w:val="26"/>
          <w:szCs w:val="26"/>
        </w:rPr>
        <w:t>пп</w:t>
      </w:r>
      <w:proofErr w:type="spellEnd"/>
      <w:r w:rsidRPr="000063D0">
        <w:rPr>
          <w:rFonts w:ascii="PF Din Text Cond Pro Light" w:hAnsi="PF Din Text Cond Pro Light"/>
          <w:sz w:val="26"/>
          <w:szCs w:val="26"/>
        </w:rPr>
        <w:t>. 1</w:t>
      </w:r>
      <w:r w:rsidRPr="000063D0">
        <w:rPr>
          <w:rFonts w:ascii="PF Din Text Cond Pro Light" w:hAnsi="PF Din Text Cond Pro Light"/>
          <w:sz w:val="26"/>
          <w:szCs w:val="26"/>
        </w:rPr>
        <w:fldChar w:fldCharType="end"/>
      </w:r>
      <w:r w:rsidRPr="000063D0">
        <w:rPr>
          <w:rFonts w:ascii="PF Din Text Cond Pro Light" w:hAnsi="PF Din Text Cond Pro Light"/>
          <w:sz w:val="26"/>
          <w:szCs w:val="26"/>
        </w:rPr>
        <w:t xml:space="preserve">, </w:t>
      </w:r>
      <w:hyperlink r:id="rId11">
        <w:r w:rsidRPr="000063D0">
          <w:rPr>
            <w:rFonts w:ascii="PF Din Text Cond Pro Light" w:hAnsi="PF Din Text Cond Pro Light"/>
            <w:sz w:val="26"/>
            <w:szCs w:val="26"/>
          </w:rPr>
          <w:t>2 п. 2 ст. 346.51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НК РФ):</w:t>
      </w:r>
    </w:p>
    <w:p w:rsidR="000063D0" w:rsidRPr="000063D0" w:rsidRDefault="000063D0" w:rsidP="000063D0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>патент на период до 6 месяцев оплачивается в размере полной суммы не позднее срока окончания его действия;</w:t>
      </w:r>
    </w:p>
    <w:p w:rsidR="000063D0" w:rsidRPr="000063D0" w:rsidRDefault="000063D0" w:rsidP="000063D0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>патент на период от 6 до 12 месяцев оплачивается: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>- 1/3 суммы - не позднее 90 календарных дней после начала действия патента;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>-  2/3 суммы - не позднее срока окончания действия патента.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>Сумма налога по патенту, исчисленная за налоговый период, уменьшается на сумму страховых взносов, уплаченных (в пределах исчисленных сумм) в данном налоговом периоде в соответствии с законодательством РФ.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 xml:space="preserve">         Индивидуальные предприниматели, не производящие выплаты и иные вознаграждения физическим лицам, вправе уменьшить сумму налога на уплаченные страховые взносы за расчетный период 2023 г. в общем случае: 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 xml:space="preserve">- на обязательное пенсионное страхование, на обязательное медицинское страхование,  - в совокупном фиксированном размере 45 842 руб.; 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 xml:space="preserve">- и на обязательное пенсионное страхование в размере 1,0% с суммы дохода, превышающего 300 000 руб. за расчетный период. </w:t>
      </w:r>
    </w:p>
    <w:p w:rsidR="000063D0" w:rsidRPr="000063D0" w:rsidRDefault="000063D0" w:rsidP="000063D0">
      <w:pPr>
        <w:ind w:firstLine="708"/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>При этом размер страховых взносов на обязательное пенсионное страхование с дохода плательщика, превышающего 300 000 руб. за расчетный период, не может быть более 257 061 руб. за расчетный период 2023 г. (</w:t>
      </w:r>
      <w:hyperlink r:id="rId12">
        <w:r w:rsidRPr="000063D0">
          <w:rPr>
            <w:rFonts w:ascii="PF Din Text Cond Pro Light" w:hAnsi="PF Din Text Cond Pro Light"/>
            <w:sz w:val="26"/>
            <w:szCs w:val="26"/>
          </w:rPr>
          <w:t>п. 1.2 ст. 346.51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, </w:t>
      </w:r>
      <w:hyperlink r:id="rId13">
        <w:r w:rsidRPr="000063D0">
          <w:rPr>
            <w:rFonts w:ascii="PF Din Text Cond Pro Light" w:hAnsi="PF Din Text Cond Pro Light"/>
            <w:sz w:val="26"/>
            <w:szCs w:val="26"/>
          </w:rPr>
          <w:t>п. 1.2 ст. 430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НК РФ).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 xml:space="preserve">        Налогоплательщик направляет </w:t>
      </w:r>
      <w:hyperlink r:id="rId14">
        <w:r w:rsidRPr="000063D0">
          <w:rPr>
            <w:rFonts w:ascii="PF Din Text Cond Pro Light" w:hAnsi="PF Din Text Cond Pro Light"/>
            <w:sz w:val="26"/>
            <w:szCs w:val="26"/>
          </w:rPr>
          <w:t>Уведомление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в письменной или электронной форме с использованием усиленной квалифицированной электронной подписи по телекоммуникационным каналам связи, через Личный кабинет в налоговый орган по месту постановки на учет в качестве налогоплательщика, применяющего патентную систему налогообложения (</w:t>
      </w:r>
      <w:hyperlink r:id="rId15">
        <w:r w:rsidRPr="000063D0">
          <w:rPr>
            <w:rFonts w:ascii="PF Din Text Cond Pro Light" w:hAnsi="PF Din Text Cond Pro Light"/>
            <w:sz w:val="26"/>
            <w:szCs w:val="26"/>
          </w:rPr>
          <w:t>п. 1.2 ст. 346.51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НК РФ).</w:t>
      </w:r>
    </w:p>
    <w:p w:rsidR="000063D0" w:rsidRPr="000063D0" w:rsidRDefault="000063D0" w:rsidP="000063D0">
      <w:pPr>
        <w:jc w:val="both"/>
        <w:rPr>
          <w:rFonts w:ascii="PF Din Text Cond Pro Light" w:hAnsi="PF Din Text Cond Pro Light"/>
          <w:sz w:val="26"/>
          <w:szCs w:val="26"/>
        </w:rPr>
      </w:pPr>
      <w:r w:rsidRPr="000063D0">
        <w:rPr>
          <w:rFonts w:ascii="PF Din Text Cond Pro Light" w:hAnsi="PF Din Text Cond Pro Light"/>
          <w:sz w:val="26"/>
          <w:szCs w:val="26"/>
        </w:rPr>
        <w:t xml:space="preserve">       </w:t>
      </w:r>
      <w:hyperlink r:id="rId16">
        <w:proofErr w:type="gramStart"/>
        <w:r w:rsidRPr="000063D0">
          <w:rPr>
            <w:rFonts w:ascii="PF Din Text Cond Pro Light" w:hAnsi="PF Din Text Cond Pro Light"/>
            <w:sz w:val="26"/>
            <w:szCs w:val="26"/>
          </w:rPr>
          <w:t>Уведомление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представляется налогоплательщиком (его представителем) в налоговый орган, в котором налогоплательщик состоит на учете в качестве налогоплательщика ПСН и в который им уплачена (должна быть уплачена) сумма налога, подлежащая уменьшению (</w:t>
      </w:r>
      <w:hyperlink r:id="rId17">
        <w:r w:rsidRPr="000063D0">
          <w:rPr>
            <w:rFonts w:ascii="PF Din Text Cond Pro Light" w:hAnsi="PF Din Text Cond Pro Light"/>
            <w:sz w:val="26"/>
            <w:szCs w:val="26"/>
          </w:rPr>
          <w:t>п. 3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Порядка (</w:t>
      </w:r>
      <w:hyperlink r:id="rId18">
        <w:r w:rsidRPr="000063D0">
          <w:rPr>
            <w:rFonts w:ascii="PF Din Text Cond Pro Light" w:hAnsi="PF Din Text Cond Pro Light"/>
            <w:sz w:val="26"/>
            <w:szCs w:val="26"/>
          </w:rPr>
          <w:t>Приложение N 3</w:t>
        </w:r>
      </w:hyperlink>
      <w:r w:rsidRPr="000063D0">
        <w:rPr>
          <w:rFonts w:ascii="PF Din Text Cond Pro Light" w:hAnsi="PF Din Text Cond Pro Light"/>
          <w:sz w:val="26"/>
          <w:szCs w:val="26"/>
        </w:rPr>
        <w:t xml:space="preserve"> к Приказу ФНС России от 26.03.2021 N ЕД-7-</w:t>
      </w:r>
      <w:r w:rsidR="00EA7B70">
        <w:rPr>
          <w:rFonts w:ascii="PF Din Text Cond Pro Light" w:hAnsi="PF Din Text Cond Pro Light"/>
          <w:sz w:val="26"/>
          <w:szCs w:val="26"/>
        </w:rPr>
        <w:t>3/218@</w:t>
      </w:r>
      <w:bookmarkStart w:id="0" w:name="_GoBack"/>
      <w:bookmarkEnd w:id="0"/>
      <w:r w:rsidRPr="000063D0">
        <w:rPr>
          <w:rFonts w:ascii="PF Din Text Cond Pro Light" w:hAnsi="PF Din Text Cond Pro Light"/>
          <w:sz w:val="26"/>
          <w:szCs w:val="26"/>
        </w:rPr>
        <w:t>).</w:t>
      </w:r>
      <w:proofErr w:type="gramEnd"/>
    </w:p>
    <w:p w:rsidR="00622135" w:rsidRPr="000063D0" w:rsidRDefault="00622135" w:rsidP="00D70B98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sz w:val="40"/>
          <w:szCs w:val="40"/>
        </w:rPr>
      </w:pPr>
    </w:p>
    <w:sectPr w:rsidR="00622135" w:rsidRPr="000063D0" w:rsidSect="005B7A18"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88" w:rsidRDefault="00686A88" w:rsidP="005B7A18">
      <w:r>
        <w:separator/>
      </w:r>
    </w:p>
  </w:endnote>
  <w:endnote w:type="continuationSeparator" w:id="0">
    <w:p w:rsidR="00686A88" w:rsidRDefault="00686A88" w:rsidP="005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nd Pro">
    <w:altName w:val="PF Din Text Cond Pro Medium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88" w:rsidRDefault="00686A88" w:rsidP="005B7A18">
      <w:r>
        <w:separator/>
      </w:r>
    </w:p>
  </w:footnote>
  <w:footnote w:type="continuationSeparator" w:id="0">
    <w:p w:rsidR="00686A88" w:rsidRDefault="00686A88" w:rsidP="005B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6B78"/>
    <w:multiLevelType w:val="multilevel"/>
    <w:tmpl w:val="46C2D2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18"/>
    <w:rsid w:val="000063D0"/>
    <w:rsid w:val="001B19CE"/>
    <w:rsid w:val="002D0C77"/>
    <w:rsid w:val="00584882"/>
    <w:rsid w:val="005B7A18"/>
    <w:rsid w:val="00622135"/>
    <w:rsid w:val="00686A88"/>
    <w:rsid w:val="00855A00"/>
    <w:rsid w:val="00A532A0"/>
    <w:rsid w:val="00D44F72"/>
    <w:rsid w:val="00D50172"/>
    <w:rsid w:val="00D70B98"/>
    <w:rsid w:val="00DF0BB5"/>
    <w:rsid w:val="00DF4F60"/>
    <w:rsid w:val="00E34AEB"/>
    <w:rsid w:val="00E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7A18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B7A1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B7A1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5B7A1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B7A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B7A18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7A1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B7A18"/>
    <w:pPr>
      <w:ind w:left="200"/>
    </w:pPr>
  </w:style>
  <w:style w:type="character" w:customStyle="1" w:styleId="22">
    <w:name w:val="Оглавление 2 Знак"/>
    <w:link w:val="21"/>
    <w:rsid w:val="005B7A18"/>
  </w:style>
  <w:style w:type="paragraph" w:customStyle="1" w:styleId="ConsNormal">
    <w:name w:val="ConsNormal"/>
    <w:link w:val="ConsNormal0"/>
    <w:rsid w:val="005B7A1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B7A18"/>
    <w:rPr>
      <w:rFonts w:ascii="Arial" w:hAnsi="Arial"/>
    </w:rPr>
  </w:style>
  <w:style w:type="paragraph" w:styleId="41">
    <w:name w:val="toc 4"/>
    <w:next w:val="a"/>
    <w:link w:val="42"/>
    <w:uiPriority w:val="39"/>
    <w:rsid w:val="005B7A18"/>
    <w:pPr>
      <w:ind w:left="600"/>
    </w:pPr>
  </w:style>
  <w:style w:type="character" w:customStyle="1" w:styleId="42">
    <w:name w:val="Оглавление 4 Знак"/>
    <w:link w:val="41"/>
    <w:rsid w:val="005B7A18"/>
  </w:style>
  <w:style w:type="paragraph" w:styleId="6">
    <w:name w:val="toc 6"/>
    <w:next w:val="a"/>
    <w:link w:val="60"/>
    <w:uiPriority w:val="39"/>
    <w:rsid w:val="005B7A18"/>
    <w:pPr>
      <w:ind w:left="1000"/>
    </w:pPr>
  </w:style>
  <w:style w:type="character" w:customStyle="1" w:styleId="60">
    <w:name w:val="Оглавление 6 Знак"/>
    <w:link w:val="6"/>
    <w:rsid w:val="005B7A18"/>
  </w:style>
  <w:style w:type="paragraph" w:customStyle="1" w:styleId="ConsPlusNormal">
    <w:name w:val="ConsPlusNormal"/>
    <w:link w:val="ConsPlusNormal0"/>
    <w:rsid w:val="005B7A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B7A18"/>
    <w:rPr>
      <w:rFonts w:ascii="Arial" w:hAnsi="Arial"/>
    </w:rPr>
  </w:style>
  <w:style w:type="paragraph" w:styleId="7">
    <w:name w:val="toc 7"/>
    <w:next w:val="a"/>
    <w:link w:val="70"/>
    <w:uiPriority w:val="39"/>
    <w:rsid w:val="005B7A18"/>
    <w:pPr>
      <w:ind w:left="1200"/>
    </w:pPr>
  </w:style>
  <w:style w:type="character" w:customStyle="1" w:styleId="70">
    <w:name w:val="Оглавление 7 Знак"/>
    <w:link w:val="7"/>
    <w:rsid w:val="005B7A18"/>
  </w:style>
  <w:style w:type="character" w:customStyle="1" w:styleId="30">
    <w:name w:val="Заголовок 3 Знак"/>
    <w:link w:val="3"/>
    <w:rsid w:val="005B7A18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5B7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B7A18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5B7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5B7A1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B7A18"/>
    <w:pPr>
      <w:ind w:left="400"/>
    </w:pPr>
  </w:style>
  <w:style w:type="character" w:customStyle="1" w:styleId="32">
    <w:name w:val="Оглавление 3 Знак"/>
    <w:link w:val="31"/>
    <w:rsid w:val="005B7A18"/>
  </w:style>
  <w:style w:type="paragraph" w:customStyle="1" w:styleId="Default">
    <w:name w:val="Default"/>
    <w:link w:val="Default0"/>
    <w:rsid w:val="005B7A18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5B7A18"/>
    <w:rPr>
      <w:rFonts w:ascii="PF Din Text Cond Pro" w:hAnsi="PF Din Text Cond Pro"/>
      <w:color w:val="000000"/>
      <w:sz w:val="24"/>
    </w:rPr>
  </w:style>
  <w:style w:type="paragraph" w:styleId="a7">
    <w:name w:val="Normal (Web)"/>
    <w:basedOn w:val="a"/>
    <w:link w:val="a8"/>
    <w:rsid w:val="005B7A1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5B7A18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B7A18"/>
    <w:rPr>
      <w:rFonts w:asciiTheme="majorHAnsi" w:hAnsiTheme="majorHAnsi"/>
      <w:color w:val="243F60" w:themeColor="accent1" w:themeShade="7F"/>
      <w:sz w:val="22"/>
    </w:rPr>
  </w:style>
  <w:style w:type="character" w:customStyle="1" w:styleId="11">
    <w:name w:val="Заголовок 1 Знак"/>
    <w:basedOn w:val="1"/>
    <w:link w:val="10"/>
    <w:rsid w:val="005B7A18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5B7A1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B7A18"/>
    <w:rPr>
      <w:rFonts w:ascii="Tahoma" w:hAnsi="Tahoma"/>
      <w:sz w:val="16"/>
    </w:rPr>
  </w:style>
  <w:style w:type="paragraph" w:customStyle="1" w:styleId="apple-converted-space">
    <w:name w:val="apple-converted-space"/>
    <w:basedOn w:val="12"/>
    <w:link w:val="apple-converted-space0"/>
    <w:rsid w:val="005B7A18"/>
  </w:style>
  <w:style w:type="character" w:customStyle="1" w:styleId="apple-converted-space0">
    <w:name w:val="apple-converted-space"/>
    <w:basedOn w:val="a0"/>
    <w:link w:val="apple-converted-space"/>
    <w:rsid w:val="005B7A18"/>
  </w:style>
  <w:style w:type="paragraph" w:customStyle="1" w:styleId="13">
    <w:name w:val="Гиперссылка1"/>
    <w:basedOn w:val="12"/>
    <w:link w:val="ab"/>
    <w:rsid w:val="005B7A18"/>
    <w:rPr>
      <w:color w:val="0000FF"/>
      <w:u w:val="single"/>
    </w:rPr>
  </w:style>
  <w:style w:type="character" w:styleId="ab">
    <w:name w:val="Hyperlink"/>
    <w:basedOn w:val="a0"/>
    <w:link w:val="13"/>
    <w:rsid w:val="005B7A18"/>
    <w:rPr>
      <w:color w:val="0000FF"/>
      <w:u w:val="single"/>
    </w:rPr>
  </w:style>
  <w:style w:type="paragraph" w:customStyle="1" w:styleId="Footnote">
    <w:name w:val="Footnote"/>
    <w:link w:val="Footnote0"/>
    <w:rsid w:val="005B7A1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B7A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7A18"/>
    <w:rPr>
      <w:rFonts w:ascii="XO Thames" w:hAnsi="XO Thames"/>
      <w:b/>
    </w:rPr>
  </w:style>
  <w:style w:type="character" w:customStyle="1" w:styleId="15">
    <w:name w:val="Оглавление 1 Знак"/>
    <w:link w:val="14"/>
    <w:rsid w:val="005B7A18"/>
    <w:rPr>
      <w:rFonts w:ascii="XO Thames" w:hAnsi="XO Thames"/>
      <w:b/>
    </w:rPr>
  </w:style>
  <w:style w:type="paragraph" w:customStyle="1" w:styleId="ac">
    <w:name w:val="Фирменный стиль ЗАГОЛОВОК"/>
    <w:basedOn w:val="a"/>
    <w:link w:val="ad"/>
    <w:rsid w:val="005B7A18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d">
    <w:name w:val="Фирменный стиль ЗАГОЛОВОК"/>
    <w:basedOn w:val="1"/>
    <w:link w:val="ac"/>
    <w:rsid w:val="005B7A18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HeaderandFooter">
    <w:name w:val="Header and Footer"/>
    <w:link w:val="HeaderandFooter0"/>
    <w:rsid w:val="005B7A1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7A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7A18"/>
    <w:pPr>
      <w:ind w:left="1600"/>
    </w:pPr>
  </w:style>
  <w:style w:type="character" w:customStyle="1" w:styleId="90">
    <w:name w:val="Оглавление 9 Знак"/>
    <w:link w:val="9"/>
    <w:rsid w:val="005B7A18"/>
  </w:style>
  <w:style w:type="paragraph" w:styleId="ae">
    <w:name w:val="List Paragraph"/>
    <w:basedOn w:val="a"/>
    <w:link w:val="af"/>
    <w:rsid w:val="005B7A18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5B7A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5B7A18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5B7A18"/>
    <w:rPr>
      <w:b/>
      <w:sz w:val="22"/>
    </w:rPr>
  </w:style>
  <w:style w:type="paragraph" w:styleId="33">
    <w:name w:val="Body Text Indent 3"/>
    <w:basedOn w:val="a"/>
    <w:link w:val="34"/>
    <w:rsid w:val="005B7A18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5B7A18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rsid w:val="005B7A18"/>
    <w:pPr>
      <w:ind w:left="1400"/>
    </w:pPr>
  </w:style>
  <w:style w:type="character" w:customStyle="1" w:styleId="80">
    <w:name w:val="Оглавление 8 Знак"/>
    <w:link w:val="8"/>
    <w:rsid w:val="005B7A18"/>
  </w:style>
  <w:style w:type="paragraph" w:customStyle="1" w:styleId="12">
    <w:name w:val="Основной шрифт абзаца1"/>
    <w:rsid w:val="005B7A18"/>
  </w:style>
  <w:style w:type="paragraph" w:styleId="51">
    <w:name w:val="toc 5"/>
    <w:next w:val="a"/>
    <w:link w:val="52"/>
    <w:uiPriority w:val="39"/>
    <w:rsid w:val="005B7A18"/>
    <w:pPr>
      <w:ind w:left="800"/>
    </w:pPr>
  </w:style>
  <w:style w:type="character" w:customStyle="1" w:styleId="52">
    <w:name w:val="Оглавление 5 Знак"/>
    <w:link w:val="51"/>
    <w:rsid w:val="005B7A18"/>
  </w:style>
  <w:style w:type="paragraph" w:styleId="af0">
    <w:name w:val="Subtitle"/>
    <w:next w:val="a"/>
    <w:link w:val="af1"/>
    <w:uiPriority w:val="11"/>
    <w:qFormat/>
    <w:rsid w:val="005B7A18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5B7A18"/>
    <w:rPr>
      <w:rFonts w:ascii="XO Thames" w:hAnsi="XO Thames"/>
      <w:i/>
      <w:color w:val="616161"/>
      <w:sz w:val="24"/>
    </w:rPr>
  </w:style>
  <w:style w:type="paragraph" w:styleId="af2">
    <w:name w:val="No Spacing"/>
    <w:link w:val="af3"/>
    <w:rsid w:val="005B7A18"/>
    <w:rPr>
      <w:sz w:val="22"/>
    </w:rPr>
  </w:style>
  <w:style w:type="character" w:customStyle="1" w:styleId="af3">
    <w:name w:val="Без интервала Знак"/>
    <w:link w:val="af2"/>
    <w:rsid w:val="005B7A18"/>
    <w:rPr>
      <w:sz w:val="22"/>
    </w:rPr>
  </w:style>
  <w:style w:type="paragraph" w:customStyle="1" w:styleId="toc10">
    <w:name w:val="toc 10"/>
    <w:next w:val="a"/>
    <w:link w:val="toc100"/>
    <w:uiPriority w:val="39"/>
    <w:rsid w:val="005B7A18"/>
    <w:pPr>
      <w:ind w:left="1800"/>
    </w:pPr>
  </w:style>
  <w:style w:type="character" w:customStyle="1" w:styleId="toc100">
    <w:name w:val="toc 10"/>
    <w:link w:val="toc10"/>
    <w:rsid w:val="005B7A18"/>
  </w:style>
  <w:style w:type="paragraph" w:styleId="af4">
    <w:name w:val="Title"/>
    <w:next w:val="a"/>
    <w:link w:val="af5"/>
    <w:uiPriority w:val="10"/>
    <w:qFormat/>
    <w:rsid w:val="005B7A18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5B7A1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B7A1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5B7A18"/>
    <w:rPr>
      <w:rFonts w:asciiTheme="majorHAnsi" w:hAnsiTheme="majorHAnsi"/>
      <w:b/>
      <w:color w:val="4F81BD" w:themeColor="accent1"/>
      <w:sz w:val="26"/>
    </w:rPr>
  </w:style>
  <w:style w:type="paragraph" w:customStyle="1" w:styleId="af6">
    <w:name w:val="Фирменный стиль ТЕКСТ"/>
    <w:basedOn w:val="a"/>
    <w:link w:val="af7"/>
    <w:rsid w:val="005B7A18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7">
    <w:name w:val="Фирменный стиль ТЕКСТ"/>
    <w:basedOn w:val="1"/>
    <w:link w:val="af6"/>
    <w:rsid w:val="005B7A18"/>
    <w:rPr>
      <w:rFonts w:ascii="PF Din Text Cond Pro Light" w:hAnsi="PF Din Text Cond Pro Light"/>
      <w:color w:val="000000"/>
      <w:sz w:val="40"/>
    </w:rPr>
  </w:style>
  <w:style w:type="table" w:styleId="af8">
    <w:name w:val="Table Grid"/>
    <w:basedOn w:val="a1"/>
    <w:rsid w:val="005B7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B7A18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5B7A18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B7A1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5B7A1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B7A1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5B7A18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B7A1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5B7A18"/>
    <w:pPr>
      <w:ind w:left="200"/>
    </w:pPr>
  </w:style>
  <w:style w:type="character" w:customStyle="1" w:styleId="22">
    <w:name w:val="Оглавление 2 Знак"/>
    <w:link w:val="21"/>
    <w:rsid w:val="005B7A18"/>
  </w:style>
  <w:style w:type="paragraph" w:customStyle="1" w:styleId="ConsNormal">
    <w:name w:val="ConsNormal"/>
    <w:link w:val="ConsNormal0"/>
    <w:rsid w:val="005B7A1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B7A18"/>
    <w:rPr>
      <w:rFonts w:ascii="Arial" w:hAnsi="Arial"/>
    </w:rPr>
  </w:style>
  <w:style w:type="paragraph" w:styleId="41">
    <w:name w:val="toc 4"/>
    <w:next w:val="a"/>
    <w:link w:val="42"/>
    <w:uiPriority w:val="39"/>
    <w:rsid w:val="005B7A18"/>
    <w:pPr>
      <w:ind w:left="600"/>
    </w:pPr>
  </w:style>
  <w:style w:type="character" w:customStyle="1" w:styleId="42">
    <w:name w:val="Оглавление 4 Знак"/>
    <w:link w:val="41"/>
    <w:rsid w:val="005B7A18"/>
  </w:style>
  <w:style w:type="paragraph" w:styleId="6">
    <w:name w:val="toc 6"/>
    <w:next w:val="a"/>
    <w:link w:val="60"/>
    <w:uiPriority w:val="39"/>
    <w:rsid w:val="005B7A18"/>
    <w:pPr>
      <w:ind w:left="1000"/>
    </w:pPr>
  </w:style>
  <w:style w:type="character" w:customStyle="1" w:styleId="60">
    <w:name w:val="Оглавление 6 Знак"/>
    <w:link w:val="6"/>
    <w:rsid w:val="005B7A18"/>
  </w:style>
  <w:style w:type="paragraph" w:customStyle="1" w:styleId="ConsPlusNormal">
    <w:name w:val="ConsPlusNormal"/>
    <w:link w:val="ConsPlusNormal0"/>
    <w:rsid w:val="005B7A1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B7A18"/>
    <w:rPr>
      <w:rFonts w:ascii="Arial" w:hAnsi="Arial"/>
    </w:rPr>
  </w:style>
  <w:style w:type="paragraph" w:styleId="7">
    <w:name w:val="toc 7"/>
    <w:next w:val="a"/>
    <w:link w:val="70"/>
    <w:uiPriority w:val="39"/>
    <w:rsid w:val="005B7A18"/>
    <w:pPr>
      <w:ind w:left="1200"/>
    </w:pPr>
  </w:style>
  <w:style w:type="character" w:customStyle="1" w:styleId="70">
    <w:name w:val="Оглавление 7 Знак"/>
    <w:link w:val="7"/>
    <w:rsid w:val="005B7A18"/>
  </w:style>
  <w:style w:type="character" w:customStyle="1" w:styleId="30">
    <w:name w:val="Заголовок 3 Знак"/>
    <w:link w:val="3"/>
    <w:rsid w:val="005B7A18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rsid w:val="005B7A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B7A18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5B7A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5B7A1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B7A18"/>
    <w:pPr>
      <w:ind w:left="400"/>
    </w:pPr>
  </w:style>
  <w:style w:type="character" w:customStyle="1" w:styleId="32">
    <w:name w:val="Оглавление 3 Знак"/>
    <w:link w:val="31"/>
    <w:rsid w:val="005B7A18"/>
  </w:style>
  <w:style w:type="paragraph" w:customStyle="1" w:styleId="Default">
    <w:name w:val="Default"/>
    <w:link w:val="Default0"/>
    <w:rsid w:val="005B7A18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5B7A18"/>
    <w:rPr>
      <w:rFonts w:ascii="PF Din Text Cond Pro" w:hAnsi="PF Din Text Cond Pro"/>
      <w:color w:val="000000"/>
      <w:sz w:val="24"/>
    </w:rPr>
  </w:style>
  <w:style w:type="paragraph" w:styleId="a7">
    <w:name w:val="Normal (Web)"/>
    <w:basedOn w:val="a"/>
    <w:link w:val="a8"/>
    <w:rsid w:val="005B7A1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sid w:val="005B7A18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5B7A18"/>
    <w:rPr>
      <w:rFonts w:asciiTheme="majorHAnsi" w:hAnsiTheme="majorHAnsi"/>
      <w:color w:val="243F60" w:themeColor="accent1" w:themeShade="7F"/>
      <w:sz w:val="22"/>
    </w:rPr>
  </w:style>
  <w:style w:type="character" w:customStyle="1" w:styleId="11">
    <w:name w:val="Заголовок 1 Знак"/>
    <w:basedOn w:val="1"/>
    <w:link w:val="10"/>
    <w:rsid w:val="005B7A18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5B7A1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B7A18"/>
    <w:rPr>
      <w:rFonts w:ascii="Tahoma" w:hAnsi="Tahoma"/>
      <w:sz w:val="16"/>
    </w:rPr>
  </w:style>
  <w:style w:type="paragraph" w:customStyle="1" w:styleId="apple-converted-space">
    <w:name w:val="apple-converted-space"/>
    <w:basedOn w:val="12"/>
    <w:link w:val="apple-converted-space0"/>
    <w:rsid w:val="005B7A18"/>
  </w:style>
  <w:style w:type="character" w:customStyle="1" w:styleId="apple-converted-space0">
    <w:name w:val="apple-converted-space"/>
    <w:basedOn w:val="a0"/>
    <w:link w:val="apple-converted-space"/>
    <w:rsid w:val="005B7A18"/>
  </w:style>
  <w:style w:type="paragraph" w:customStyle="1" w:styleId="13">
    <w:name w:val="Гиперссылка1"/>
    <w:basedOn w:val="12"/>
    <w:link w:val="ab"/>
    <w:rsid w:val="005B7A18"/>
    <w:rPr>
      <w:color w:val="0000FF"/>
      <w:u w:val="single"/>
    </w:rPr>
  </w:style>
  <w:style w:type="character" w:styleId="ab">
    <w:name w:val="Hyperlink"/>
    <w:basedOn w:val="a0"/>
    <w:link w:val="13"/>
    <w:rsid w:val="005B7A18"/>
    <w:rPr>
      <w:color w:val="0000FF"/>
      <w:u w:val="single"/>
    </w:rPr>
  </w:style>
  <w:style w:type="paragraph" w:customStyle="1" w:styleId="Footnote">
    <w:name w:val="Footnote"/>
    <w:link w:val="Footnote0"/>
    <w:rsid w:val="005B7A1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B7A1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B7A18"/>
    <w:rPr>
      <w:rFonts w:ascii="XO Thames" w:hAnsi="XO Thames"/>
      <w:b/>
    </w:rPr>
  </w:style>
  <w:style w:type="character" w:customStyle="1" w:styleId="15">
    <w:name w:val="Оглавление 1 Знак"/>
    <w:link w:val="14"/>
    <w:rsid w:val="005B7A18"/>
    <w:rPr>
      <w:rFonts w:ascii="XO Thames" w:hAnsi="XO Thames"/>
      <w:b/>
    </w:rPr>
  </w:style>
  <w:style w:type="paragraph" w:customStyle="1" w:styleId="ac">
    <w:name w:val="Фирменный стиль ЗАГОЛОВОК"/>
    <w:basedOn w:val="a"/>
    <w:link w:val="ad"/>
    <w:rsid w:val="005B7A18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d">
    <w:name w:val="Фирменный стиль ЗАГОЛОВОК"/>
    <w:basedOn w:val="1"/>
    <w:link w:val="ac"/>
    <w:rsid w:val="005B7A18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HeaderandFooter">
    <w:name w:val="Header and Footer"/>
    <w:link w:val="HeaderandFooter0"/>
    <w:rsid w:val="005B7A1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B7A1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B7A18"/>
    <w:pPr>
      <w:ind w:left="1600"/>
    </w:pPr>
  </w:style>
  <w:style w:type="character" w:customStyle="1" w:styleId="90">
    <w:name w:val="Оглавление 9 Знак"/>
    <w:link w:val="9"/>
    <w:rsid w:val="005B7A18"/>
  </w:style>
  <w:style w:type="paragraph" w:styleId="ae">
    <w:name w:val="List Paragraph"/>
    <w:basedOn w:val="a"/>
    <w:link w:val="af"/>
    <w:rsid w:val="005B7A18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5B7A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5B7A18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5B7A18"/>
    <w:rPr>
      <w:b/>
      <w:sz w:val="22"/>
    </w:rPr>
  </w:style>
  <w:style w:type="paragraph" w:styleId="33">
    <w:name w:val="Body Text Indent 3"/>
    <w:basedOn w:val="a"/>
    <w:link w:val="34"/>
    <w:rsid w:val="005B7A18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5B7A18"/>
    <w:rPr>
      <w:rFonts w:ascii="Times New Roman" w:hAnsi="Times New Roman"/>
      <w:sz w:val="26"/>
    </w:rPr>
  </w:style>
  <w:style w:type="paragraph" w:styleId="8">
    <w:name w:val="toc 8"/>
    <w:next w:val="a"/>
    <w:link w:val="80"/>
    <w:uiPriority w:val="39"/>
    <w:rsid w:val="005B7A18"/>
    <w:pPr>
      <w:ind w:left="1400"/>
    </w:pPr>
  </w:style>
  <w:style w:type="character" w:customStyle="1" w:styleId="80">
    <w:name w:val="Оглавление 8 Знак"/>
    <w:link w:val="8"/>
    <w:rsid w:val="005B7A18"/>
  </w:style>
  <w:style w:type="paragraph" w:customStyle="1" w:styleId="12">
    <w:name w:val="Основной шрифт абзаца1"/>
    <w:rsid w:val="005B7A18"/>
  </w:style>
  <w:style w:type="paragraph" w:styleId="51">
    <w:name w:val="toc 5"/>
    <w:next w:val="a"/>
    <w:link w:val="52"/>
    <w:uiPriority w:val="39"/>
    <w:rsid w:val="005B7A18"/>
    <w:pPr>
      <w:ind w:left="800"/>
    </w:pPr>
  </w:style>
  <w:style w:type="character" w:customStyle="1" w:styleId="52">
    <w:name w:val="Оглавление 5 Знак"/>
    <w:link w:val="51"/>
    <w:rsid w:val="005B7A18"/>
  </w:style>
  <w:style w:type="paragraph" w:styleId="af0">
    <w:name w:val="Subtitle"/>
    <w:next w:val="a"/>
    <w:link w:val="af1"/>
    <w:uiPriority w:val="11"/>
    <w:qFormat/>
    <w:rsid w:val="005B7A18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5B7A18"/>
    <w:rPr>
      <w:rFonts w:ascii="XO Thames" w:hAnsi="XO Thames"/>
      <w:i/>
      <w:color w:val="616161"/>
      <w:sz w:val="24"/>
    </w:rPr>
  </w:style>
  <w:style w:type="paragraph" w:styleId="af2">
    <w:name w:val="No Spacing"/>
    <w:link w:val="af3"/>
    <w:rsid w:val="005B7A18"/>
    <w:rPr>
      <w:sz w:val="22"/>
    </w:rPr>
  </w:style>
  <w:style w:type="character" w:customStyle="1" w:styleId="af3">
    <w:name w:val="Без интервала Знак"/>
    <w:link w:val="af2"/>
    <w:rsid w:val="005B7A18"/>
    <w:rPr>
      <w:sz w:val="22"/>
    </w:rPr>
  </w:style>
  <w:style w:type="paragraph" w:customStyle="1" w:styleId="toc10">
    <w:name w:val="toc 10"/>
    <w:next w:val="a"/>
    <w:link w:val="toc100"/>
    <w:uiPriority w:val="39"/>
    <w:rsid w:val="005B7A18"/>
    <w:pPr>
      <w:ind w:left="1800"/>
    </w:pPr>
  </w:style>
  <w:style w:type="character" w:customStyle="1" w:styleId="toc100">
    <w:name w:val="toc 10"/>
    <w:link w:val="toc10"/>
    <w:rsid w:val="005B7A18"/>
  </w:style>
  <w:style w:type="paragraph" w:styleId="af4">
    <w:name w:val="Title"/>
    <w:next w:val="a"/>
    <w:link w:val="af5"/>
    <w:uiPriority w:val="10"/>
    <w:qFormat/>
    <w:rsid w:val="005B7A18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5B7A1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B7A1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5B7A18"/>
    <w:rPr>
      <w:rFonts w:asciiTheme="majorHAnsi" w:hAnsiTheme="majorHAnsi"/>
      <w:b/>
      <w:color w:val="4F81BD" w:themeColor="accent1"/>
      <w:sz w:val="26"/>
    </w:rPr>
  </w:style>
  <w:style w:type="paragraph" w:customStyle="1" w:styleId="af6">
    <w:name w:val="Фирменный стиль ТЕКСТ"/>
    <w:basedOn w:val="a"/>
    <w:link w:val="af7"/>
    <w:rsid w:val="005B7A18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7">
    <w:name w:val="Фирменный стиль ТЕКСТ"/>
    <w:basedOn w:val="1"/>
    <w:link w:val="af6"/>
    <w:rsid w:val="005B7A18"/>
    <w:rPr>
      <w:rFonts w:ascii="PF Din Text Cond Pro Light" w:hAnsi="PF Din Text Cond Pro Light"/>
      <w:color w:val="000000"/>
      <w:sz w:val="40"/>
    </w:rPr>
  </w:style>
  <w:style w:type="table" w:styleId="af8">
    <w:name w:val="Table Grid"/>
    <w:basedOn w:val="a1"/>
    <w:rsid w:val="005B7A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E5601AD645285B0C5F5FD2A48BA15967142E8A78A5409F3013786018F3AB8A8A99DD2E32C964698EF5BCC4F5F4932C1FF92E9558CCFFhAvDM" TargetMode="External"/><Relationship Id="rId18" Type="http://schemas.openxmlformats.org/officeDocument/2006/relationships/hyperlink" Target="consultantplus://offline/ref=D8E5601AD645285B0C5F5FD2A48BA159601C2A817FA5409F3013786018F3AB8A8A99DD2D31C9676D80AAB9D1E4AC9F2D01E72F8A44CEFDACh1vB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E5601AD645285B0C5F5FD2A48BA15967142E8A78A5409F3013786018F3AB8A8A99DD2E31C8676B8EF5BCC4F5F4932C1FF92E9558CCFFhAvDM" TargetMode="External"/><Relationship Id="rId17" Type="http://schemas.openxmlformats.org/officeDocument/2006/relationships/hyperlink" Target="consultantplus://offline/ref=D8E5601AD645285B0C5F5FD2A48BA159601C2A817FA5409F3013786018F3AB8A8A99DD2D31C9676D8DAAB9D1E4AC9F2D01E72F8A44CEFDACh1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E5601AD645285B0C5F5FD2A48BA159601C2A817FA5409F3013786018F3AB8A8A99DD2D31C9636F84AAB9D1E4AC9F2D01E72F8A44CEFDACh1vB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E5601AD645285B0C5F5FD2A48BA1596717298079AB409F3013786018F3AB8A8A99DD2D30CD6A6C8EF5BCC4F5F4932C1FF92E9558CCFFhAvD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E5601AD645285B0C5F5FD2A48BA1596717298079AB409F3013786018F3AB8A8A99DD2E31C866698EF5BCC4F5F4932C1FF92E9558CCFFhAvDM" TargetMode="External"/><Relationship Id="rId10" Type="http://schemas.openxmlformats.org/officeDocument/2006/relationships/hyperlink" Target="consultantplus://offline/ref=D8E5601AD645285B0C5F5FD2A48BA1596717298079AB409F3013786018F3AB8A8A99DD2E31C9646A8EF5BCC4F5F4932C1FF92E9558CCFFhAvD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E5601AD645285B0C5F5FD2A48BA1596717298079AB409F3013786018F3AB8A8A99DD2E31C861698EF5BCC4F5F4932C1FF92E9558CCFFhAvDM" TargetMode="External"/><Relationship Id="rId14" Type="http://schemas.openxmlformats.org/officeDocument/2006/relationships/hyperlink" Target="consultantplus://offline/ref=D8E5601AD645285B0C5F5FD2A48BA159601C2A817FA5409F3013786018F3AB8A8A99DD2D31C9636F84AAB9D1E4AC9F2D01E72F8A44CEFDACh1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6F839-400D-4185-8160-79932847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2</cp:revision>
  <dcterms:created xsi:type="dcterms:W3CDTF">2023-01-13T11:28:00Z</dcterms:created>
  <dcterms:modified xsi:type="dcterms:W3CDTF">2023-01-13T11:28:00Z</dcterms:modified>
</cp:coreProperties>
</file>